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65" w:rsidRDefault="000C3C65" w:rsidP="00CC7867">
      <w:pPr>
        <w:ind w:right="252"/>
      </w:pPr>
    </w:p>
    <w:p w:rsidR="000C3C65" w:rsidRDefault="000C3C65" w:rsidP="006C09E6">
      <w:pPr>
        <w:ind w:right="252"/>
        <w:jc w:val="center"/>
        <w:rPr>
          <w:b/>
          <w:bCs/>
          <w:color w:val="000000"/>
          <w:szCs w:val="24"/>
        </w:rPr>
      </w:pPr>
      <w:r w:rsidRPr="00CC7867">
        <w:rPr>
          <w:b/>
          <w:bCs/>
          <w:color w:val="000000"/>
          <w:szCs w:val="24"/>
        </w:rPr>
        <w:t>Техническое задание</w:t>
      </w:r>
    </w:p>
    <w:p w:rsidR="00F26946" w:rsidRDefault="00F26946" w:rsidP="006C09E6">
      <w:pPr>
        <w:ind w:right="252"/>
        <w:jc w:val="center"/>
        <w:rPr>
          <w:b/>
          <w:bCs/>
          <w:color w:val="000000"/>
          <w:szCs w:val="24"/>
        </w:rPr>
      </w:pPr>
    </w:p>
    <w:p w:rsidR="000C3C65" w:rsidRDefault="000C3C65" w:rsidP="00CC7867">
      <w:pPr>
        <w:ind w:right="252"/>
        <w:rPr>
          <w:szCs w:val="24"/>
        </w:rPr>
      </w:pPr>
      <w:r w:rsidRPr="00CC7867">
        <w:rPr>
          <w:b/>
          <w:bCs/>
          <w:szCs w:val="24"/>
          <w:u w:val="single"/>
        </w:rPr>
        <w:t>Предмет поставки:</w:t>
      </w:r>
      <w:r w:rsidRPr="00CC7867">
        <w:rPr>
          <w:szCs w:val="24"/>
        </w:rPr>
        <w:t xml:space="preserve"> выполнение  услуг по сбору, транспортированию отходов III, IV классов опасности с целью обезвреживания/утилизации  на круглогодичной основе</w:t>
      </w:r>
    </w:p>
    <w:p w:rsidR="00F26946" w:rsidRDefault="00F26946" w:rsidP="00CC7867">
      <w:pPr>
        <w:ind w:right="252"/>
        <w:rPr>
          <w:b/>
          <w:bCs/>
          <w:szCs w:val="24"/>
          <w:u w:val="single"/>
        </w:rPr>
      </w:pPr>
    </w:p>
    <w:p w:rsidR="000C3C65" w:rsidRDefault="000C3C65" w:rsidP="00CC7867">
      <w:pPr>
        <w:ind w:right="252"/>
        <w:rPr>
          <w:szCs w:val="24"/>
        </w:rPr>
      </w:pPr>
      <w:r w:rsidRPr="00CC7867">
        <w:rPr>
          <w:b/>
          <w:bCs/>
          <w:szCs w:val="24"/>
          <w:u w:val="single"/>
        </w:rPr>
        <w:t xml:space="preserve">Цель поставки: </w:t>
      </w:r>
      <w:r w:rsidRPr="00CC7867">
        <w:rPr>
          <w:szCs w:val="24"/>
          <w:u w:val="single"/>
        </w:rPr>
        <w:t>обезвреживание</w:t>
      </w:r>
      <w:r w:rsidRPr="00CC7867">
        <w:rPr>
          <w:szCs w:val="24"/>
        </w:rPr>
        <w:t>/утилизация отходов III, IV,  классов опасности.</w:t>
      </w:r>
    </w:p>
    <w:p w:rsidR="00F26946" w:rsidRDefault="00F26946" w:rsidP="00CC7867">
      <w:pPr>
        <w:ind w:right="252"/>
        <w:rPr>
          <w:b/>
          <w:bCs/>
          <w:szCs w:val="24"/>
          <w:u w:val="single"/>
        </w:rPr>
      </w:pPr>
    </w:p>
    <w:p w:rsidR="000C3C65" w:rsidRDefault="000C3C65" w:rsidP="00CC7867">
      <w:pPr>
        <w:ind w:right="252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>Требования к подрядной организации:</w:t>
      </w:r>
    </w:p>
    <w:p w:rsidR="00F26946" w:rsidRDefault="00F26946" w:rsidP="006C09E6">
      <w:pPr>
        <w:ind w:right="252"/>
        <w:rPr>
          <w:b/>
          <w:bCs/>
          <w:szCs w:val="24"/>
          <w:u w:val="single"/>
        </w:rPr>
      </w:pPr>
    </w:p>
    <w:p w:rsidR="000C3C65" w:rsidRPr="006C09E6" w:rsidRDefault="006C09E6" w:rsidP="006C09E6">
      <w:pPr>
        <w:ind w:right="252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1.1</w:t>
      </w:r>
      <w:r w:rsidR="000C3C65" w:rsidRPr="006C09E6">
        <w:rPr>
          <w:b/>
          <w:bCs/>
          <w:szCs w:val="24"/>
          <w:u w:val="single"/>
        </w:rPr>
        <w:t>-</w:t>
      </w:r>
      <w:r w:rsidR="000C3C65" w:rsidRPr="00F26946">
        <w:rPr>
          <w:bCs/>
          <w:szCs w:val="24"/>
          <w:u w:val="single"/>
        </w:rPr>
        <w:t>Наличие лицензии на деятельность по обращению с отходами с выпиской из приложения к лицензии на каждый запрашиваемый в ТЗ вид отхода III, IV класса опасности.</w:t>
      </w:r>
    </w:p>
    <w:p w:rsidR="00F26946" w:rsidRDefault="00F26946" w:rsidP="000C3C65">
      <w:pPr>
        <w:ind w:right="252"/>
        <w:rPr>
          <w:b/>
          <w:bCs/>
          <w:szCs w:val="24"/>
          <w:u w:val="single"/>
        </w:rPr>
      </w:pPr>
    </w:p>
    <w:p w:rsidR="000C3C65" w:rsidRPr="00F26946" w:rsidRDefault="000C3C65" w:rsidP="000C3C65">
      <w:pPr>
        <w:ind w:right="252"/>
        <w:rPr>
          <w:bCs/>
          <w:szCs w:val="24"/>
          <w:u w:val="single"/>
        </w:rPr>
      </w:pPr>
      <w:r w:rsidRPr="000C3C65">
        <w:rPr>
          <w:b/>
          <w:bCs/>
          <w:szCs w:val="24"/>
          <w:u w:val="single"/>
        </w:rPr>
        <w:t>1.2-</w:t>
      </w:r>
      <w:r w:rsidRPr="00F26946">
        <w:rPr>
          <w:bCs/>
          <w:szCs w:val="24"/>
          <w:u w:val="single"/>
        </w:rPr>
        <w:t>Подрядная организация должна иметь специализированный транспорт для транспортировки заявленных в ТЗ отходов</w:t>
      </w:r>
      <w:r w:rsidR="006C09E6" w:rsidRPr="00F26946">
        <w:rPr>
          <w:bCs/>
          <w:szCs w:val="24"/>
          <w:u w:val="single"/>
        </w:rPr>
        <w:t>.</w:t>
      </w:r>
    </w:p>
    <w:p w:rsidR="00F26946" w:rsidRDefault="00F26946" w:rsidP="000C3C65">
      <w:pPr>
        <w:ind w:right="252"/>
        <w:rPr>
          <w:b/>
          <w:bCs/>
          <w:szCs w:val="24"/>
          <w:u w:val="single"/>
        </w:rPr>
      </w:pPr>
    </w:p>
    <w:p w:rsidR="000C3C65" w:rsidRDefault="000C3C65" w:rsidP="000C3C65">
      <w:pPr>
        <w:ind w:right="252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1.3 – </w:t>
      </w:r>
      <w:r w:rsidR="006C09E6" w:rsidRPr="00F26946">
        <w:rPr>
          <w:bCs/>
          <w:szCs w:val="24"/>
          <w:u w:val="single"/>
        </w:rPr>
        <w:t>О</w:t>
      </w:r>
      <w:r w:rsidRPr="00F26946">
        <w:rPr>
          <w:bCs/>
          <w:szCs w:val="24"/>
          <w:u w:val="single"/>
        </w:rPr>
        <w:t>тсутствие негативного опыта работы в ООО «ЮКОЛА-нефть»</w:t>
      </w:r>
      <w:r w:rsidR="006C09E6" w:rsidRPr="00F26946">
        <w:rPr>
          <w:bCs/>
          <w:szCs w:val="24"/>
          <w:u w:val="single"/>
        </w:rPr>
        <w:t>.</w:t>
      </w:r>
    </w:p>
    <w:p w:rsidR="006C09E6" w:rsidRDefault="006C09E6" w:rsidP="000C3C65">
      <w:pPr>
        <w:ind w:right="252"/>
        <w:rPr>
          <w:b/>
          <w:bCs/>
          <w:szCs w:val="24"/>
          <w:u w:val="single"/>
        </w:rPr>
      </w:pPr>
    </w:p>
    <w:p w:rsidR="006C09E6" w:rsidRDefault="006C09E6" w:rsidP="000C3C65">
      <w:pPr>
        <w:ind w:right="252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>Коммерческие требования:</w:t>
      </w:r>
    </w:p>
    <w:p w:rsidR="00F26946" w:rsidRDefault="00F26946" w:rsidP="000C3C65">
      <w:pPr>
        <w:ind w:right="252"/>
        <w:rPr>
          <w:b/>
          <w:bCs/>
          <w:szCs w:val="24"/>
          <w:u w:val="single"/>
        </w:rPr>
      </w:pPr>
    </w:p>
    <w:p w:rsidR="006C09E6" w:rsidRPr="00F26946" w:rsidRDefault="006C09E6" w:rsidP="000C3C65">
      <w:pPr>
        <w:ind w:right="252"/>
        <w:rPr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>2.1</w:t>
      </w:r>
      <w:proofErr w:type="gramStart"/>
      <w:r w:rsidRPr="00CC7867">
        <w:rPr>
          <w:b/>
          <w:bCs/>
          <w:szCs w:val="24"/>
          <w:u w:val="single"/>
        </w:rPr>
        <w:t xml:space="preserve"> </w:t>
      </w:r>
      <w:r w:rsidRPr="00F26946">
        <w:rPr>
          <w:bCs/>
          <w:szCs w:val="24"/>
          <w:u w:val="single"/>
        </w:rPr>
        <w:t>П</w:t>
      </w:r>
      <w:proofErr w:type="gramEnd"/>
      <w:r w:rsidRPr="00F26946">
        <w:rPr>
          <w:bCs/>
          <w:szCs w:val="24"/>
          <w:u w:val="single"/>
        </w:rPr>
        <w:t>редоставить КП (коммерческое предложение).</w:t>
      </w:r>
    </w:p>
    <w:p w:rsidR="00F26946" w:rsidRDefault="00F26946" w:rsidP="000C3C65">
      <w:pPr>
        <w:ind w:right="252"/>
        <w:rPr>
          <w:b/>
          <w:bCs/>
          <w:szCs w:val="24"/>
          <w:u w:val="single"/>
        </w:rPr>
      </w:pPr>
    </w:p>
    <w:p w:rsidR="006C09E6" w:rsidRPr="00F26946" w:rsidRDefault="006C09E6" w:rsidP="000C3C65">
      <w:pPr>
        <w:ind w:right="252"/>
        <w:rPr>
          <w:bCs/>
          <w:szCs w:val="24"/>
          <w:u w:val="single"/>
        </w:rPr>
      </w:pPr>
      <w:r>
        <w:rPr>
          <w:b/>
          <w:bCs/>
          <w:szCs w:val="24"/>
          <w:u w:val="single"/>
        </w:rPr>
        <w:t>2.2</w:t>
      </w:r>
      <w:proofErr w:type="gramStart"/>
      <w:r>
        <w:rPr>
          <w:b/>
          <w:bCs/>
          <w:szCs w:val="24"/>
          <w:u w:val="single"/>
        </w:rPr>
        <w:t xml:space="preserve"> </w:t>
      </w:r>
      <w:r w:rsidRPr="00F26946">
        <w:rPr>
          <w:bCs/>
          <w:szCs w:val="24"/>
          <w:u w:val="single"/>
        </w:rPr>
        <w:t>В</w:t>
      </w:r>
      <w:proofErr w:type="gramEnd"/>
      <w:r w:rsidRPr="00F26946">
        <w:rPr>
          <w:bCs/>
          <w:szCs w:val="24"/>
          <w:u w:val="single"/>
        </w:rPr>
        <w:t xml:space="preserve"> коммерческом предложении указать стоимость предоставляемых услуг за тонну и за кубический метр, в стоимость услуг должна быть включена стоимость обезвреживания/ утилизации отходов на территории Исполнителя, стоимость обезвреживания на территории  Заказчика (при наличии заключения ГЭЭ на технологию), транспортные и прочие расходы выделить отдельно.</w:t>
      </w:r>
    </w:p>
    <w:p w:rsidR="00F26946" w:rsidRPr="00F26946" w:rsidRDefault="00F26946" w:rsidP="000C3C65">
      <w:pPr>
        <w:ind w:right="252"/>
        <w:rPr>
          <w:bCs/>
          <w:szCs w:val="24"/>
          <w:u w:val="single"/>
        </w:rPr>
      </w:pPr>
    </w:p>
    <w:p w:rsidR="006C09E6" w:rsidRDefault="006C09E6" w:rsidP="000C3C65">
      <w:pPr>
        <w:ind w:right="252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2.3. </w:t>
      </w:r>
      <w:r w:rsidRPr="00F26946">
        <w:rPr>
          <w:bCs/>
          <w:szCs w:val="24"/>
          <w:u w:val="single"/>
        </w:rPr>
        <w:t>В коммерческом предложении указать сроки и порядок оплаты.</w:t>
      </w:r>
    </w:p>
    <w:p w:rsidR="00F26946" w:rsidRDefault="00F26946" w:rsidP="000C3C65">
      <w:pPr>
        <w:ind w:right="252"/>
        <w:rPr>
          <w:b/>
          <w:bCs/>
          <w:szCs w:val="24"/>
          <w:u w:val="single"/>
        </w:rPr>
      </w:pPr>
    </w:p>
    <w:p w:rsidR="00842492" w:rsidRPr="00F26946" w:rsidRDefault="00842492" w:rsidP="000C3C65">
      <w:pPr>
        <w:ind w:right="252"/>
        <w:rPr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2.4. </w:t>
      </w:r>
      <w:r w:rsidRPr="00F26946">
        <w:rPr>
          <w:bCs/>
          <w:szCs w:val="24"/>
          <w:u w:val="single"/>
        </w:rPr>
        <w:t xml:space="preserve">Указать стоимость работ с привлечением собственной </w:t>
      </w:r>
      <w:proofErr w:type="gramStart"/>
      <w:r w:rsidRPr="00F26946">
        <w:rPr>
          <w:bCs/>
          <w:szCs w:val="24"/>
          <w:u w:val="single"/>
        </w:rPr>
        <w:t>спец</w:t>
      </w:r>
      <w:proofErr w:type="gramEnd"/>
      <w:r w:rsidRPr="00F26946">
        <w:rPr>
          <w:bCs/>
          <w:szCs w:val="24"/>
          <w:u w:val="single"/>
        </w:rPr>
        <w:t xml:space="preserve"> техники Исполнителя, и указать стоимость работ при использовании спец техники Заказчика (указать конкретную спец технику). </w:t>
      </w:r>
    </w:p>
    <w:p w:rsidR="00F26946" w:rsidRDefault="00F26946" w:rsidP="000C3C65">
      <w:pPr>
        <w:ind w:right="252"/>
        <w:rPr>
          <w:b/>
          <w:bCs/>
          <w:szCs w:val="24"/>
          <w:u w:val="single"/>
        </w:rPr>
      </w:pPr>
    </w:p>
    <w:p w:rsidR="00842492" w:rsidRDefault="00842492" w:rsidP="000C3C65">
      <w:pPr>
        <w:ind w:right="252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2.5. </w:t>
      </w:r>
      <w:r w:rsidRPr="00F26946">
        <w:rPr>
          <w:bCs/>
          <w:szCs w:val="24"/>
          <w:u w:val="single"/>
        </w:rPr>
        <w:t>Указать вид обращения с отходами.</w:t>
      </w:r>
    </w:p>
    <w:p w:rsidR="006C09E6" w:rsidRDefault="006C09E6" w:rsidP="000C3C65">
      <w:pPr>
        <w:ind w:right="252"/>
        <w:rPr>
          <w:b/>
          <w:bCs/>
          <w:szCs w:val="24"/>
          <w:u w:val="single"/>
        </w:rPr>
      </w:pPr>
    </w:p>
    <w:p w:rsidR="006C09E6" w:rsidRDefault="006C09E6" w:rsidP="000C3C65">
      <w:pPr>
        <w:ind w:right="252"/>
        <w:rPr>
          <w:b/>
          <w:bCs/>
          <w:szCs w:val="24"/>
          <w:u w:val="single"/>
        </w:rPr>
      </w:pPr>
    </w:p>
    <w:p w:rsidR="006C09E6" w:rsidRDefault="006C09E6" w:rsidP="000C3C65">
      <w:pPr>
        <w:ind w:right="252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>Место проведения работ:</w:t>
      </w:r>
    </w:p>
    <w:p w:rsidR="00F26946" w:rsidRDefault="00F26946" w:rsidP="000C3C65">
      <w:pPr>
        <w:ind w:right="252"/>
        <w:rPr>
          <w:b/>
          <w:bCs/>
          <w:szCs w:val="24"/>
          <w:u w:val="single"/>
        </w:rPr>
      </w:pPr>
    </w:p>
    <w:p w:rsidR="006C09E6" w:rsidRDefault="006C09E6" w:rsidP="000C3C65">
      <w:pPr>
        <w:ind w:right="252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>3.1 -</w:t>
      </w:r>
      <w:r w:rsidRPr="00F26946">
        <w:rPr>
          <w:bCs/>
          <w:szCs w:val="24"/>
          <w:u w:val="single"/>
        </w:rPr>
        <w:t>Производственные площадки ООО "ЮКОЛА-нефть":</w:t>
      </w:r>
      <w:r w:rsidR="00842492" w:rsidRPr="00F26946">
        <w:rPr>
          <w:bCs/>
          <w:szCs w:val="24"/>
          <w:u w:val="single"/>
        </w:rPr>
        <w:t xml:space="preserve"> Саратовская </w:t>
      </w:r>
      <w:proofErr w:type="spellStart"/>
      <w:proofErr w:type="gramStart"/>
      <w:r w:rsidR="00842492" w:rsidRPr="00F26946">
        <w:rPr>
          <w:bCs/>
          <w:szCs w:val="24"/>
          <w:u w:val="single"/>
        </w:rPr>
        <w:t>обл</w:t>
      </w:r>
      <w:proofErr w:type="spellEnd"/>
      <w:proofErr w:type="gramEnd"/>
      <w:r w:rsidR="00842492" w:rsidRPr="00F26946">
        <w:rPr>
          <w:bCs/>
          <w:szCs w:val="24"/>
          <w:u w:val="single"/>
        </w:rPr>
        <w:t xml:space="preserve">, </w:t>
      </w:r>
      <w:proofErr w:type="spellStart"/>
      <w:r w:rsidR="00842492" w:rsidRPr="00F26946">
        <w:rPr>
          <w:bCs/>
          <w:szCs w:val="24"/>
          <w:u w:val="single"/>
        </w:rPr>
        <w:t>Духовницкий</w:t>
      </w:r>
      <w:proofErr w:type="spellEnd"/>
      <w:r w:rsidR="00842492" w:rsidRPr="00F26946">
        <w:rPr>
          <w:bCs/>
          <w:szCs w:val="24"/>
          <w:u w:val="single"/>
        </w:rPr>
        <w:t xml:space="preserve"> район, с. Богородское; Ивантеевский район, с. </w:t>
      </w:r>
      <w:proofErr w:type="spellStart"/>
      <w:r w:rsidR="00842492" w:rsidRPr="00F26946">
        <w:rPr>
          <w:bCs/>
          <w:szCs w:val="24"/>
          <w:u w:val="single"/>
        </w:rPr>
        <w:t>Бартеневка</w:t>
      </w:r>
      <w:proofErr w:type="spellEnd"/>
      <w:r w:rsidR="00842492" w:rsidRPr="00F26946">
        <w:rPr>
          <w:bCs/>
          <w:szCs w:val="24"/>
          <w:u w:val="single"/>
        </w:rPr>
        <w:t xml:space="preserve">, Самарская область, </w:t>
      </w:r>
      <w:proofErr w:type="spellStart"/>
      <w:r w:rsidR="00842492" w:rsidRPr="00F26946">
        <w:rPr>
          <w:bCs/>
          <w:szCs w:val="24"/>
          <w:u w:val="single"/>
        </w:rPr>
        <w:t>Хворостянский</w:t>
      </w:r>
      <w:proofErr w:type="spellEnd"/>
      <w:r w:rsidR="00842492" w:rsidRPr="00F26946">
        <w:rPr>
          <w:bCs/>
          <w:szCs w:val="24"/>
          <w:u w:val="single"/>
        </w:rPr>
        <w:t xml:space="preserve"> район п. П</w:t>
      </w:r>
      <w:r w:rsidR="00AB28B0" w:rsidRPr="00F26946">
        <w:rPr>
          <w:bCs/>
          <w:szCs w:val="24"/>
          <w:u w:val="single"/>
        </w:rPr>
        <w:t>р</w:t>
      </w:r>
      <w:r w:rsidR="00842492" w:rsidRPr="00F26946">
        <w:rPr>
          <w:bCs/>
          <w:szCs w:val="24"/>
          <w:u w:val="single"/>
        </w:rPr>
        <w:t>огресс</w:t>
      </w:r>
      <w:r w:rsidR="00AB28B0" w:rsidRPr="00F26946">
        <w:rPr>
          <w:bCs/>
          <w:szCs w:val="24"/>
          <w:u w:val="single"/>
        </w:rPr>
        <w:t>, г. Пугачев</w:t>
      </w:r>
    </w:p>
    <w:p w:rsidR="00842492" w:rsidRDefault="00842492" w:rsidP="000C3C65">
      <w:pPr>
        <w:ind w:right="252"/>
        <w:rPr>
          <w:b/>
          <w:bCs/>
          <w:szCs w:val="24"/>
          <w:u w:val="single"/>
        </w:rPr>
      </w:pPr>
    </w:p>
    <w:p w:rsidR="00F26946" w:rsidRDefault="00842492" w:rsidP="000C3C65">
      <w:pPr>
        <w:ind w:right="252"/>
        <w:rPr>
          <w:b/>
          <w:bCs/>
          <w:szCs w:val="24"/>
          <w:u w:val="single"/>
        </w:rPr>
      </w:pPr>
      <w:r w:rsidRPr="00CC7867">
        <w:rPr>
          <w:b/>
          <w:bCs/>
          <w:szCs w:val="24"/>
          <w:u w:val="single"/>
        </w:rPr>
        <w:t xml:space="preserve">Перечень работ: </w:t>
      </w:r>
    </w:p>
    <w:p w:rsidR="00842492" w:rsidRDefault="00842492" w:rsidP="000C3C65">
      <w:pPr>
        <w:ind w:right="252"/>
        <w:rPr>
          <w:szCs w:val="24"/>
        </w:rPr>
      </w:pPr>
      <w:r w:rsidRPr="00CC7867">
        <w:rPr>
          <w:szCs w:val="24"/>
        </w:rPr>
        <w:br/>
        <w:t>4.1-Сбор, транспортировка, обезвреживание, утилизация отходов III, IV классов опасности согласно перечню, приведенному в приложении №1. Приложение №1 является неотъемлемой частью текущего ТЗ</w:t>
      </w:r>
      <w:r>
        <w:rPr>
          <w:szCs w:val="24"/>
        </w:rPr>
        <w:t>.</w:t>
      </w:r>
    </w:p>
    <w:p w:rsidR="00842492" w:rsidRDefault="00842492" w:rsidP="000C3C65">
      <w:pPr>
        <w:ind w:right="252"/>
        <w:rPr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842492" w:rsidRPr="00CC7867" w:rsidTr="00953692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842492" w:rsidRPr="00CC7867" w:rsidRDefault="00842492" w:rsidP="00953692">
            <w:pPr>
              <w:rPr>
                <w:b/>
                <w:bCs/>
                <w:szCs w:val="24"/>
                <w:u w:val="single"/>
              </w:rPr>
            </w:pPr>
            <w:r w:rsidRPr="00CC7867">
              <w:rPr>
                <w:b/>
                <w:bCs/>
                <w:szCs w:val="24"/>
                <w:u w:val="single"/>
              </w:rPr>
              <w:t>Порядок вывоз</w:t>
            </w:r>
            <w:r>
              <w:rPr>
                <w:b/>
                <w:bCs/>
                <w:szCs w:val="24"/>
                <w:u w:val="single"/>
              </w:rPr>
              <w:t>а</w:t>
            </w:r>
            <w:r w:rsidRPr="00CC7867">
              <w:rPr>
                <w:b/>
                <w:bCs/>
                <w:szCs w:val="24"/>
                <w:u w:val="single"/>
              </w:rPr>
              <w:t xml:space="preserve"> отходов: </w:t>
            </w:r>
            <w:r w:rsidRPr="00CC7867">
              <w:rPr>
                <w:b/>
                <w:bCs/>
                <w:szCs w:val="24"/>
                <w:u w:val="single"/>
              </w:rPr>
              <w:br/>
            </w:r>
            <w:r w:rsidRPr="00CC7867">
              <w:rPr>
                <w:szCs w:val="24"/>
              </w:rPr>
              <w:br/>
              <w:t>5.1- Вывоз отходов осуществляется по факту накопления транспортной партии, по заявке заказчика.</w:t>
            </w:r>
          </w:p>
        </w:tc>
      </w:tr>
      <w:tr w:rsidR="00842492" w:rsidRPr="00CC7867" w:rsidTr="00953692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842492" w:rsidRDefault="00842492" w:rsidP="00953692">
            <w:pPr>
              <w:rPr>
                <w:szCs w:val="24"/>
              </w:rPr>
            </w:pPr>
            <w:r w:rsidRPr="00CC7867">
              <w:rPr>
                <w:szCs w:val="24"/>
              </w:rPr>
              <w:t>5.2.- Периодичность вывоза отходов - по мере накопления.</w:t>
            </w:r>
          </w:p>
          <w:p w:rsidR="00842492" w:rsidRDefault="00842492" w:rsidP="00953692">
            <w:pPr>
              <w:rPr>
                <w:szCs w:val="24"/>
              </w:rPr>
            </w:pPr>
          </w:p>
          <w:p w:rsidR="00842492" w:rsidRPr="00CC7867" w:rsidRDefault="00842492" w:rsidP="00953692">
            <w:pPr>
              <w:rPr>
                <w:szCs w:val="24"/>
              </w:rPr>
            </w:pPr>
            <w:r w:rsidRPr="00CC7867">
              <w:rPr>
                <w:b/>
                <w:bCs/>
                <w:szCs w:val="24"/>
                <w:u w:val="single"/>
              </w:rPr>
              <w:t xml:space="preserve">Порядок оплаты: </w:t>
            </w:r>
            <w:r w:rsidRPr="00CC7867">
              <w:rPr>
                <w:b/>
                <w:bCs/>
                <w:szCs w:val="24"/>
                <w:u w:val="single"/>
              </w:rPr>
              <w:br/>
            </w:r>
            <w:r w:rsidRPr="00CC7867">
              <w:rPr>
                <w:szCs w:val="24"/>
              </w:rPr>
              <w:lastRenderedPageBreak/>
              <w:t>6.1-</w:t>
            </w:r>
            <w:r w:rsidRPr="00CC7867">
              <w:rPr>
                <w:b/>
                <w:bCs/>
                <w:szCs w:val="24"/>
                <w:u w:val="single"/>
              </w:rPr>
              <w:t xml:space="preserve">  </w:t>
            </w:r>
            <w:r w:rsidRPr="00F26946">
              <w:rPr>
                <w:bCs/>
                <w:szCs w:val="24"/>
                <w:u w:val="single"/>
              </w:rPr>
              <w:t>Оплата за оказанные услуги по настоящему договору производится Заказчиком в течение 10 рабочих дней со дня подписания сторонами акта об оказании услуг по обращению с отходами</w:t>
            </w:r>
            <w:r w:rsidRPr="00CC7867">
              <w:rPr>
                <w:b/>
                <w:bCs/>
                <w:szCs w:val="24"/>
                <w:u w:val="single"/>
              </w:rPr>
              <w:t xml:space="preserve">                                      </w:t>
            </w:r>
          </w:p>
        </w:tc>
      </w:tr>
    </w:tbl>
    <w:p w:rsidR="00842492" w:rsidRDefault="00842492" w:rsidP="000C3C65">
      <w:pPr>
        <w:ind w:right="252"/>
      </w:pPr>
    </w:p>
    <w:p w:rsidR="00842492" w:rsidRDefault="00842492" w:rsidP="000C3C65">
      <w:pPr>
        <w:ind w:right="252"/>
      </w:pPr>
    </w:p>
    <w:p w:rsidR="00842492" w:rsidRDefault="00842492" w:rsidP="000C3C65">
      <w:pPr>
        <w:ind w:right="252"/>
        <w:rPr>
          <w:szCs w:val="24"/>
          <w:u w:val="single"/>
        </w:rPr>
      </w:pPr>
      <w:r w:rsidRPr="00CC7867">
        <w:rPr>
          <w:b/>
          <w:bCs/>
          <w:szCs w:val="24"/>
          <w:u w:val="single"/>
        </w:rPr>
        <w:t xml:space="preserve">Срок заключения договора:                                                                                                                                                         </w:t>
      </w:r>
      <w:r w:rsidRPr="00CC7867">
        <w:rPr>
          <w:szCs w:val="24"/>
        </w:rPr>
        <w:t>7.1.- 12 месяцев</w:t>
      </w:r>
      <w:r w:rsidRPr="00CC7867">
        <w:rPr>
          <w:szCs w:val="24"/>
          <w:u w:val="single"/>
        </w:rPr>
        <w:t xml:space="preserve"> с во</w:t>
      </w:r>
      <w:r>
        <w:rPr>
          <w:szCs w:val="24"/>
          <w:u w:val="single"/>
        </w:rPr>
        <w:t>з</w:t>
      </w:r>
      <w:r w:rsidRPr="00CC7867">
        <w:rPr>
          <w:szCs w:val="24"/>
          <w:u w:val="single"/>
        </w:rPr>
        <w:t>можностью пролонгировать</w:t>
      </w:r>
    </w:p>
    <w:p w:rsidR="00842492" w:rsidRDefault="00842492" w:rsidP="000C3C65">
      <w:pPr>
        <w:ind w:right="252"/>
        <w:rPr>
          <w:szCs w:val="24"/>
          <w:u w:val="single"/>
        </w:rPr>
      </w:pPr>
    </w:p>
    <w:p w:rsidR="00842492" w:rsidRDefault="00842492" w:rsidP="000C3C65">
      <w:pPr>
        <w:ind w:right="252"/>
        <w:rPr>
          <w:szCs w:val="24"/>
          <w:u w:val="single"/>
        </w:rPr>
      </w:pPr>
    </w:p>
    <w:p w:rsidR="00842492" w:rsidRDefault="00842492" w:rsidP="000C3C65">
      <w:pPr>
        <w:ind w:right="252"/>
        <w:rPr>
          <w:szCs w:val="24"/>
          <w:u w:val="single"/>
        </w:rPr>
      </w:pPr>
      <w:bookmarkStart w:id="0" w:name="_GoBack"/>
      <w:bookmarkEnd w:id="0"/>
    </w:p>
    <w:p w:rsidR="00842492" w:rsidRDefault="00842492" w:rsidP="00842492">
      <w:pPr>
        <w:ind w:right="252"/>
        <w:jc w:val="right"/>
        <w:rPr>
          <w:szCs w:val="24"/>
          <w:u w:val="single"/>
        </w:rPr>
      </w:pPr>
      <w:r w:rsidRPr="00842492">
        <w:rPr>
          <w:szCs w:val="24"/>
          <w:u w:val="single"/>
        </w:rPr>
        <w:t>Приложение №1 к ТЗ от 23.07.2024</w:t>
      </w:r>
    </w:p>
    <w:p w:rsidR="00842492" w:rsidRDefault="00842492" w:rsidP="00842492">
      <w:pPr>
        <w:ind w:right="252"/>
        <w:jc w:val="right"/>
        <w:rPr>
          <w:szCs w:val="24"/>
          <w:u w:val="single"/>
        </w:rPr>
      </w:pPr>
    </w:p>
    <w:p w:rsidR="00842492" w:rsidRPr="00AB28B0" w:rsidRDefault="00AB28B0" w:rsidP="00AB28B0">
      <w:pPr>
        <w:ind w:right="252"/>
        <w:jc w:val="center"/>
        <w:rPr>
          <w:b/>
          <w:bCs/>
          <w:szCs w:val="24"/>
        </w:rPr>
      </w:pPr>
      <w:r w:rsidRPr="00AB28B0">
        <w:rPr>
          <w:b/>
          <w:bCs/>
          <w:szCs w:val="24"/>
        </w:rPr>
        <w:t>Перечень  отходов на производственных площадках  ООО "ЮКОЛА-нефть" Саратовская область, Духовницкий район, Ивантеевский район, Самарская область Хворостянский район, г. Пугачев</w:t>
      </w:r>
      <w:r>
        <w:rPr>
          <w:b/>
          <w:bCs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1"/>
        <w:gridCol w:w="3380"/>
        <w:gridCol w:w="2034"/>
        <w:gridCol w:w="2047"/>
        <w:gridCol w:w="2035"/>
      </w:tblGrid>
      <w:tr w:rsidR="00AB28B0" w:rsidTr="00AB28B0">
        <w:tc>
          <w:tcPr>
            <w:tcW w:w="811" w:type="dxa"/>
          </w:tcPr>
          <w:p w:rsidR="00AB28B0" w:rsidRDefault="00AB28B0" w:rsidP="000C3C65">
            <w:pPr>
              <w:ind w:right="252"/>
            </w:pPr>
            <w:r>
              <w:t>№ п/п</w:t>
            </w:r>
          </w:p>
        </w:tc>
        <w:tc>
          <w:tcPr>
            <w:tcW w:w="3380" w:type="dxa"/>
          </w:tcPr>
          <w:p w:rsidR="00AB28B0" w:rsidRDefault="00AB28B0" w:rsidP="000C3C65">
            <w:pPr>
              <w:ind w:right="252"/>
            </w:pPr>
            <w:r>
              <w:t>Наименование отхода</w:t>
            </w:r>
          </w:p>
        </w:tc>
        <w:tc>
          <w:tcPr>
            <w:tcW w:w="2034" w:type="dxa"/>
          </w:tcPr>
          <w:p w:rsidR="00AB28B0" w:rsidRDefault="00AB28B0" w:rsidP="000C3C65">
            <w:pPr>
              <w:ind w:right="252"/>
            </w:pPr>
            <w:r>
              <w:t>ФККО</w:t>
            </w:r>
          </w:p>
        </w:tc>
        <w:tc>
          <w:tcPr>
            <w:tcW w:w="2047" w:type="dxa"/>
          </w:tcPr>
          <w:p w:rsidR="00AB28B0" w:rsidRDefault="00AB28B0" w:rsidP="000C3C65">
            <w:pPr>
              <w:ind w:right="252"/>
            </w:pPr>
            <w:r>
              <w:t>Класс опасности</w:t>
            </w:r>
          </w:p>
        </w:tc>
        <w:tc>
          <w:tcPr>
            <w:tcW w:w="2035" w:type="dxa"/>
          </w:tcPr>
          <w:p w:rsidR="00AB28B0" w:rsidRDefault="00AB28B0" w:rsidP="000C3C65">
            <w:pPr>
              <w:ind w:right="252"/>
            </w:pPr>
            <w:r>
              <w:t>Вид работ</w:t>
            </w:r>
          </w:p>
        </w:tc>
      </w:tr>
      <w:tr w:rsidR="00AB28B0" w:rsidTr="00AB28B0">
        <w:tc>
          <w:tcPr>
            <w:tcW w:w="811" w:type="dxa"/>
          </w:tcPr>
          <w:p w:rsidR="00AB28B0" w:rsidRDefault="00AB28B0" w:rsidP="00AB28B0">
            <w:pPr>
              <w:ind w:right="252"/>
            </w:pPr>
            <w:r>
              <w:t>1</w:t>
            </w:r>
          </w:p>
        </w:tc>
        <w:tc>
          <w:tcPr>
            <w:tcW w:w="3380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color w:val="000000"/>
                <w:sz w:val="20"/>
                <w:szCs w:val="20"/>
              </w:rPr>
              <w:t>отходы минеральных масел трансмиссионных</w:t>
            </w:r>
          </w:p>
        </w:tc>
        <w:tc>
          <w:tcPr>
            <w:tcW w:w="2034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sz w:val="20"/>
                <w:szCs w:val="20"/>
              </w:rPr>
              <w:t>4 06 150 01 31 3</w:t>
            </w:r>
          </w:p>
        </w:tc>
        <w:tc>
          <w:tcPr>
            <w:tcW w:w="2047" w:type="dxa"/>
          </w:tcPr>
          <w:p w:rsidR="00AB28B0" w:rsidRDefault="00AB28B0" w:rsidP="00AB28B0">
            <w:pPr>
              <w:ind w:right="252"/>
            </w:pPr>
            <w:r>
              <w:t>3</w:t>
            </w:r>
          </w:p>
        </w:tc>
        <w:tc>
          <w:tcPr>
            <w:tcW w:w="2035" w:type="dxa"/>
          </w:tcPr>
          <w:p w:rsidR="00AB28B0" w:rsidRDefault="00AB28B0" w:rsidP="00AB28B0">
            <w:pPr>
              <w:ind w:right="252"/>
            </w:pPr>
          </w:p>
        </w:tc>
      </w:tr>
      <w:tr w:rsidR="00AB28B0" w:rsidTr="00AB28B0">
        <w:tc>
          <w:tcPr>
            <w:tcW w:w="811" w:type="dxa"/>
          </w:tcPr>
          <w:p w:rsidR="00AB28B0" w:rsidRDefault="00AB28B0" w:rsidP="00AB28B0">
            <w:pPr>
              <w:ind w:right="252"/>
            </w:pPr>
            <w:r>
              <w:t>2</w:t>
            </w:r>
          </w:p>
        </w:tc>
        <w:tc>
          <w:tcPr>
            <w:tcW w:w="3380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color w:val="000000"/>
                <w:sz w:val="20"/>
                <w:szCs w:val="20"/>
              </w:rPr>
              <w:t>отходы минеральных масел моторных</w:t>
            </w:r>
          </w:p>
        </w:tc>
        <w:tc>
          <w:tcPr>
            <w:tcW w:w="2034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sz w:val="20"/>
                <w:szCs w:val="20"/>
              </w:rPr>
              <w:t xml:space="preserve">4 06 110 01 31 3 </w:t>
            </w:r>
          </w:p>
        </w:tc>
        <w:tc>
          <w:tcPr>
            <w:tcW w:w="2047" w:type="dxa"/>
          </w:tcPr>
          <w:p w:rsidR="00AB28B0" w:rsidRDefault="00AB28B0" w:rsidP="00AB28B0">
            <w:pPr>
              <w:ind w:right="252"/>
            </w:pPr>
            <w:r>
              <w:t>3</w:t>
            </w:r>
          </w:p>
        </w:tc>
        <w:tc>
          <w:tcPr>
            <w:tcW w:w="2035" w:type="dxa"/>
          </w:tcPr>
          <w:p w:rsidR="00AB28B0" w:rsidRDefault="00AB28B0" w:rsidP="00AB28B0">
            <w:pPr>
              <w:ind w:right="252"/>
            </w:pPr>
          </w:p>
        </w:tc>
      </w:tr>
      <w:tr w:rsidR="00AB28B0" w:rsidTr="00AB28B0">
        <w:tc>
          <w:tcPr>
            <w:tcW w:w="811" w:type="dxa"/>
          </w:tcPr>
          <w:p w:rsidR="00AB28B0" w:rsidRDefault="00AB28B0" w:rsidP="00AB28B0">
            <w:pPr>
              <w:ind w:right="252"/>
            </w:pPr>
            <w:r>
              <w:t>3</w:t>
            </w:r>
          </w:p>
        </w:tc>
        <w:tc>
          <w:tcPr>
            <w:tcW w:w="3380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color w:val="000000"/>
                <w:sz w:val="20"/>
                <w:szCs w:val="20"/>
              </w:rPr>
              <w:t>отходы минеральных масел гидравлических, не содержащих галогены</w:t>
            </w:r>
          </w:p>
        </w:tc>
        <w:tc>
          <w:tcPr>
            <w:tcW w:w="2034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sz w:val="20"/>
                <w:szCs w:val="20"/>
              </w:rPr>
              <w:t>4 06 120 01 313</w:t>
            </w:r>
          </w:p>
        </w:tc>
        <w:tc>
          <w:tcPr>
            <w:tcW w:w="2047" w:type="dxa"/>
          </w:tcPr>
          <w:p w:rsidR="00AB28B0" w:rsidRDefault="00AB28B0" w:rsidP="00AB28B0">
            <w:pPr>
              <w:ind w:right="252"/>
            </w:pPr>
            <w:r>
              <w:t>3</w:t>
            </w:r>
          </w:p>
        </w:tc>
        <w:tc>
          <w:tcPr>
            <w:tcW w:w="2035" w:type="dxa"/>
          </w:tcPr>
          <w:p w:rsidR="00AB28B0" w:rsidRDefault="00AB28B0" w:rsidP="00AB28B0">
            <w:pPr>
              <w:ind w:right="252"/>
            </w:pPr>
          </w:p>
        </w:tc>
      </w:tr>
      <w:tr w:rsidR="00AB28B0" w:rsidTr="00AB28B0">
        <w:tc>
          <w:tcPr>
            <w:tcW w:w="811" w:type="dxa"/>
          </w:tcPr>
          <w:p w:rsidR="00AB28B0" w:rsidRDefault="00AB28B0" w:rsidP="00AB28B0">
            <w:pPr>
              <w:ind w:right="252"/>
            </w:pPr>
            <w:r>
              <w:t>4</w:t>
            </w:r>
          </w:p>
        </w:tc>
        <w:tc>
          <w:tcPr>
            <w:tcW w:w="3380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color w:val="000000"/>
                <w:sz w:val="20"/>
                <w:szCs w:val="20"/>
              </w:rPr>
              <w:t>песок,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2034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sz w:val="20"/>
                <w:szCs w:val="20"/>
              </w:rPr>
              <w:t>9 19 201 01 39 3</w:t>
            </w:r>
          </w:p>
        </w:tc>
        <w:tc>
          <w:tcPr>
            <w:tcW w:w="2047" w:type="dxa"/>
          </w:tcPr>
          <w:p w:rsidR="00AB28B0" w:rsidRDefault="00AB28B0" w:rsidP="00AB28B0">
            <w:pPr>
              <w:ind w:right="252"/>
            </w:pPr>
            <w:r>
              <w:t>3</w:t>
            </w:r>
          </w:p>
        </w:tc>
        <w:tc>
          <w:tcPr>
            <w:tcW w:w="2035" w:type="dxa"/>
          </w:tcPr>
          <w:p w:rsidR="00AB28B0" w:rsidRDefault="00AB28B0" w:rsidP="00AB28B0">
            <w:pPr>
              <w:ind w:right="252"/>
            </w:pPr>
          </w:p>
        </w:tc>
      </w:tr>
      <w:tr w:rsidR="00AB28B0" w:rsidTr="00AB28B0">
        <w:tc>
          <w:tcPr>
            <w:tcW w:w="811" w:type="dxa"/>
          </w:tcPr>
          <w:p w:rsidR="00AB28B0" w:rsidRDefault="00AB28B0" w:rsidP="00AB28B0">
            <w:pPr>
              <w:ind w:right="252"/>
            </w:pPr>
            <w:r>
              <w:t>5</w:t>
            </w:r>
          </w:p>
        </w:tc>
        <w:tc>
          <w:tcPr>
            <w:tcW w:w="3380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color w:val="000000"/>
                <w:sz w:val="20"/>
                <w:szCs w:val="20"/>
              </w:rPr>
              <w:t>грунт, загрязненный нефтью или нефтепродуктами (содержание нефти или нефтепродуктов в 15% и более)</w:t>
            </w:r>
          </w:p>
        </w:tc>
        <w:tc>
          <w:tcPr>
            <w:tcW w:w="2034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sz w:val="20"/>
                <w:szCs w:val="20"/>
              </w:rPr>
              <w:t>9 31 100 01 39 3</w:t>
            </w:r>
          </w:p>
        </w:tc>
        <w:tc>
          <w:tcPr>
            <w:tcW w:w="2047" w:type="dxa"/>
          </w:tcPr>
          <w:p w:rsidR="00AB28B0" w:rsidRDefault="00AB28B0" w:rsidP="00AB28B0">
            <w:pPr>
              <w:ind w:right="252"/>
            </w:pPr>
            <w:r>
              <w:t>3</w:t>
            </w:r>
          </w:p>
        </w:tc>
        <w:tc>
          <w:tcPr>
            <w:tcW w:w="2035" w:type="dxa"/>
          </w:tcPr>
          <w:p w:rsidR="00AB28B0" w:rsidRDefault="00AB28B0" w:rsidP="00AB28B0">
            <w:pPr>
              <w:ind w:right="252"/>
            </w:pPr>
          </w:p>
        </w:tc>
      </w:tr>
      <w:tr w:rsidR="00AB28B0" w:rsidTr="00AB28B0">
        <w:tc>
          <w:tcPr>
            <w:tcW w:w="811" w:type="dxa"/>
          </w:tcPr>
          <w:p w:rsidR="00AB28B0" w:rsidRDefault="00AB28B0" w:rsidP="00AB28B0">
            <w:pPr>
              <w:ind w:right="252"/>
            </w:pPr>
            <w:r>
              <w:t>6</w:t>
            </w:r>
          </w:p>
        </w:tc>
        <w:tc>
          <w:tcPr>
            <w:tcW w:w="3380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color w:val="000000"/>
                <w:sz w:val="20"/>
                <w:szCs w:val="20"/>
              </w:rPr>
              <w:t>отходы минеральных масел индустриальных</w:t>
            </w:r>
          </w:p>
        </w:tc>
        <w:tc>
          <w:tcPr>
            <w:tcW w:w="2034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sz w:val="20"/>
                <w:szCs w:val="20"/>
              </w:rPr>
              <w:t>4 06 130 01 31 3</w:t>
            </w:r>
          </w:p>
        </w:tc>
        <w:tc>
          <w:tcPr>
            <w:tcW w:w="2047" w:type="dxa"/>
          </w:tcPr>
          <w:p w:rsidR="00AB28B0" w:rsidRDefault="00AB28B0" w:rsidP="00AB28B0">
            <w:pPr>
              <w:ind w:right="252"/>
            </w:pPr>
            <w:r>
              <w:t>3</w:t>
            </w:r>
          </w:p>
        </w:tc>
        <w:tc>
          <w:tcPr>
            <w:tcW w:w="2035" w:type="dxa"/>
          </w:tcPr>
          <w:p w:rsidR="00AB28B0" w:rsidRDefault="00AB28B0" w:rsidP="00AB28B0">
            <w:pPr>
              <w:ind w:right="252"/>
            </w:pPr>
          </w:p>
        </w:tc>
      </w:tr>
      <w:tr w:rsidR="00AB28B0" w:rsidTr="00AB28B0">
        <w:tc>
          <w:tcPr>
            <w:tcW w:w="811" w:type="dxa"/>
          </w:tcPr>
          <w:p w:rsidR="00AB28B0" w:rsidRDefault="00AB28B0" w:rsidP="00AB28B0">
            <w:pPr>
              <w:ind w:right="252"/>
            </w:pPr>
            <w:r>
              <w:t>7</w:t>
            </w:r>
          </w:p>
        </w:tc>
        <w:tc>
          <w:tcPr>
            <w:tcW w:w="3380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color w:val="000000"/>
                <w:sz w:val="20"/>
                <w:szCs w:val="20"/>
              </w:rPr>
              <w:t>шлам очистки  емкостей и трубопроводов от нефти и нефтепродуктов</w:t>
            </w:r>
          </w:p>
        </w:tc>
        <w:tc>
          <w:tcPr>
            <w:tcW w:w="2034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sz w:val="20"/>
                <w:szCs w:val="20"/>
              </w:rPr>
              <w:t>9 11 200 02 39 3</w:t>
            </w:r>
          </w:p>
        </w:tc>
        <w:tc>
          <w:tcPr>
            <w:tcW w:w="2047" w:type="dxa"/>
          </w:tcPr>
          <w:p w:rsidR="00AB28B0" w:rsidRDefault="00AB28B0" w:rsidP="00AB28B0">
            <w:pPr>
              <w:ind w:right="252"/>
            </w:pPr>
            <w:r>
              <w:t>3</w:t>
            </w:r>
          </w:p>
        </w:tc>
        <w:tc>
          <w:tcPr>
            <w:tcW w:w="2035" w:type="dxa"/>
          </w:tcPr>
          <w:p w:rsidR="00AB28B0" w:rsidRDefault="00AB28B0" w:rsidP="00AB28B0">
            <w:pPr>
              <w:ind w:right="252"/>
            </w:pPr>
          </w:p>
        </w:tc>
      </w:tr>
      <w:tr w:rsidR="00AB28B0" w:rsidTr="00AB28B0">
        <w:tc>
          <w:tcPr>
            <w:tcW w:w="811" w:type="dxa"/>
          </w:tcPr>
          <w:p w:rsidR="00AB28B0" w:rsidRDefault="00AB28B0" w:rsidP="00AB28B0">
            <w:pPr>
              <w:ind w:right="252"/>
            </w:pPr>
            <w:r>
              <w:t>8</w:t>
            </w:r>
          </w:p>
        </w:tc>
        <w:tc>
          <w:tcPr>
            <w:tcW w:w="3380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color w:val="000000"/>
                <w:sz w:val="20"/>
                <w:szCs w:val="20"/>
              </w:rPr>
              <w:t>отходы минеральных масел</w:t>
            </w:r>
          </w:p>
        </w:tc>
        <w:tc>
          <w:tcPr>
            <w:tcW w:w="2034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sz w:val="20"/>
                <w:szCs w:val="20"/>
              </w:rPr>
              <w:t>4 06 140 01 31 3</w:t>
            </w:r>
          </w:p>
        </w:tc>
        <w:tc>
          <w:tcPr>
            <w:tcW w:w="2047" w:type="dxa"/>
          </w:tcPr>
          <w:p w:rsidR="00AB28B0" w:rsidRDefault="00AB28B0" w:rsidP="00AB28B0">
            <w:pPr>
              <w:ind w:right="252"/>
            </w:pPr>
            <w:r>
              <w:t>3</w:t>
            </w:r>
          </w:p>
        </w:tc>
        <w:tc>
          <w:tcPr>
            <w:tcW w:w="2035" w:type="dxa"/>
          </w:tcPr>
          <w:p w:rsidR="00AB28B0" w:rsidRDefault="00AB28B0" w:rsidP="00AB28B0">
            <w:pPr>
              <w:ind w:right="252"/>
            </w:pPr>
          </w:p>
        </w:tc>
      </w:tr>
      <w:tr w:rsidR="00AB28B0" w:rsidTr="00AB28B0">
        <w:tc>
          <w:tcPr>
            <w:tcW w:w="811" w:type="dxa"/>
          </w:tcPr>
          <w:p w:rsidR="00AB28B0" w:rsidRDefault="00AB28B0" w:rsidP="00AB28B0">
            <w:pPr>
              <w:ind w:right="252"/>
            </w:pPr>
            <w:r>
              <w:t>9</w:t>
            </w:r>
          </w:p>
        </w:tc>
        <w:tc>
          <w:tcPr>
            <w:tcW w:w="3380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color w:val="000000"/>
                <w:sz w:val="20"/>
                <w:szCs w:val="20"/>
              </w:rPr>
              <w:t>эмульсия водно-нефтяная при глушении и промывке скважин умеренно опасная</w:t>
            </w:r>
          </w:p>
        </w:tc>
        <w:tc>
          <w:tcPr>
            <w:tcW w:w="2034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sz w:val="20"/>
                <w:szCs w:val="20"/>
              </w:rPr>
              <w:t>2 91 242 11 39 3</w:t>
            </w:r>
          </w:p>
        </w:tc>
        <w:tc>
          <w:tcPr>
            <w:tcW w:w="2047" w:type="dxa"/>
          </w:tcPr>
          <w:p w:rsidR="00AB28B0" w:rsidRDefault="00AB28B0" w:rsidP="00AB28B0">
            <w:pPr>
              <w:ind w:right="252"/>
            </w:pPr>
            <w:r>
              <w:t>3</w:t>
            </w:r>
          </w:p>
        </w:tc>
        <w:tc>
          <w:tcPr>
            <w:tcW w:w="2035" w:type="dxa"/>
          </w:tcPr>
          <w:p w:rsidR="00AB28B0" w:rsidRDefault="00AB28B0" w:rsidP="00AB28B0">
            <w:pPr>
              <w:ind w:right="252"/>
            </w:pPr>
          </w:p>
        </w:tc>
      </w:tr>
      <w:tr w:rsidR="00AB28B0" w:rsidTr="00AB28B0">
        <w:tc>
          <w:tcPr>
            <w:tcW w:w="811" w:type="dxa"/>
          </w:tcPr>
          <w:p w:rsidR="00AB28B0" w:rsidRDefault="00AB28B0" w:rsidP="00AB28B0">
            <w:pPr>
              <w:ind w:right="252"/>
            </w:pPr>
            <w:r>
              <w:t>10</w:t>
            </w:r>
          </w:p>
        </w:tc>
        <w:tc>
          <w:tcPr>
            <w:tcW w:w="3380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малоопасные</w:t>
            </w:r>
          </w:p>
        </w:tc>
        <w:tc>
          <w:tcPr>
            <w:tcW w:w="2034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sz w:val="20"/>
                <w:szCs w:val="20"/>
              </w:rPr>
              <w:t>2 91 120 01 39 4</w:t>
            </w:r>
          </w:p>
        </w:tc>
        <w:tc>
          <w:tcPr>
            <w:tcW w:w="2047" w:type="dxa"/>
          </w:tcPr>
          <w:p w:rsidR="00AB28B0" w:rsidRDefault="00AB28B0" w:rsidP="00AB28B0">
            <w:pPr>
              <w:ind w:right="252"/>
            </w:pPr>
            <w:r>
              <w:t>4</w:t>
            </w:r>
          </w:p>
        </w:tc>
        <w:tc>
          <w:tcPr>
            <w:tcW w:w="2035" w:type="dxa"/>
          </w:tcPr>
          <w:p w:rsidR="00AB28B0" w:rsidRDefault="00AB28B0" w:rsidP="00AB28B0">
            <w:pPr>
              <w:ind w:right="252"/>
            </w:pPr>
          </w:p>
        </w:tc>
      </w:tr>
      <w:tr w:rsidR="00AB28B0" w:rsidTr="00AB28B0">
        <w:tc>
          <w:tcPr>
            <w:tcW w:w="811" w:type="dxa"/>
          </w:tcPr>
          <w:p w:rsidR="00AB28B0" w:rsidRDefault="00AB28B0" w:rsidP="00AB28B0">
            <w:pPr>
              <w:ind w:right="252"/>
            </w:pPr>
            <w:r>
              <w:t>11</w:t>
            </w:r>
          </w:p>
        </w:tc>
        <w:tc>
          <w:tcPr>
            <w:tcW w:w="3380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color w:val="000000"/>
                <w:sz w:val="20"/>
                <w:szCs w:val="20"/>
              </w:rPr>
              <w:t>отходы минеральных масел трансмиссионных</w:t>
            </w:r>
          </w:p>
        </w:tc>
        <w:tc>
          <w:tcPr>
            <w:tcW w:w="2034" w:type="dxa"/>
            <w:vAlign w:val="bottom"/>
          </w:tcPr>
          <w:p w:rsidR="00AB28B0" w:rsidRDefault="00AB28B0" w:rsidP="00AB28B0">
            <w:pPr>
              <w:ind w:right="252"/>
            </w:pPr>
            <w:r>
              <w:rPr>
                <w:sz w:val="20"/>
                <w:szCs w:val="20"/>
              </w:rPr>
              <w:t>4 06 150 01 31 3</w:t>
            </w:r>
          </w:p>
        </w:tc>
        <w:tc>
          <w:tcPr>
            <w:tcW w:w="2047" w:type="dxa"/>
          </w:tcPr>
          <w:p w:rsidR="00AB28B0" w:rsidRDefault="00AB28B0" w:rsidP="00AB28B0">
            <w:pPr>
              <w:ind w:right="252"/>
            </w:pPr>
            <w:r>
              <w:t>3</w:t>
            </w:r>
          </w:p>
        </w:tc>
        <w:tc>
          <w:tcPr>
            <w:tcW w:w="2035" w:type="dxa"/>
          </w:tcPr>
          <w:p w:rsidR="00AB28B0" w:rsidRDefault="00AB28B0" w:rsidP="00AB28B0">
            <w:pPr>
              <w:ind w:right="252"/>
            </w:pPr>
          </w:p>
        </w:tc>
      </w:tr>
      <w:tr w:rsidR="00AB28B0" w:rsidTr="00AB28B0">
        <w:tc>
          <w:tcPr>
            <w:tcW w:w="811" w:type="dxa"/>
          </w:tcPr>
          <w:p w:rsidR="00AB28B0" w:rsidRDefault="00AB28B0" w:rsidP="000C3C65">
            <w:pPr>
              <w:ind w:right="252"/>
            </w:pPr>
            <w:r>
              <w:t>12</w:t>
            </w:r>
          </w:p>
        </w:tc>
        <w:tc>
          <w:tcPr>
            <w:tcW w:w="3380" w:type="dxa"/>
          </w:tcPr>
          <w:p w:rsidR="00AB28B0" w:rsidRDefault="00AB28B0" w:rsidP="000C3C65">
            <w:pPr>
              <w:ind w:right="252"/>
            </w:pPr>
            <w:r>
              <w:t>всего</w:t>
            </w:r>
          </w:p>
        </w:tc>
        <w:tc>
          <w:tcPr>
            <w:tcW w:w="2034" w:type="dxa"/>
          </w:tcPr>
          <w:p w:rsidR="00AB28B0" w:rsidRDefault="00AB28B0" w:rsidP="000C3C65">
            <w:pPr>
              <w:ind w:right="252"/>
            </w:pPr>
          </w:p>
        </w:tc>
        <w:tc>
          <w:tcPr>
            <w:tcW w:w="2047" w:type="dxa"/>
          </w:tcPr>
          <w:p w:rsidR="00AB28B0" w:rsidRDefault="00AB28B0" w:rsidP="000C3C65">
            <w:pPr>
              <w:ind w:right="252"/>
            </w:pPr>
          </w:p>
        </w:tc>
        <w:tc>
          <w:tcPr>
            <w:tcW w:w="2035" w:type="dxa"/>
          </w:tcPr>
          <w:p w:rsidR="00AB28B0" w:rsidRDefault="00AB28B0" w:rsidP="000C3C65">
            <w:pPr>
              <w:ind w:right="252"/>
            </w:pPr>
          </w:p>
        </w:tc>
      </w:tr>
    </w:tbl>
    <w:p w:rsidR="00842492" w:rsidRPr="00CC7867" w:rsidRDefault="00842492" w:rsidP="000C3C65">
      <w:pPr>
        <w:ind w:right="252"/>
      </w:pPr>
    </w:p>
    <w:sectPr w:rsidR="00842492" w:rsidRPr="00CC7867" w:rsidSect="0099411F">
      <w:pgSz w:w="11905" w:h="16837"/>
      <w:pgMar w:top="851" w:right="794" w:bottom="567" w:left="79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in;height:810pt;visibility:visible;mso-wrap-style:square" o:bullet="t">
        <v:imagedata r:id="rId1" o:title=""/>
      </v:shape>
    </w:pict>
  </w:numPicBullet>
  <w:abstractNum w:abstractNumId="0">
    <w:nsid w:val="3EAF7A7F"/>
    <w:multiLevelType w:val="multilevel"/>
    <w:tmpl w:val="48DA6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FB8434C"/>
    <w:multiLevelType w:val="hybridMultilevel"/>
    <w:tmpl w:val="0556EFBC"/>
    <w:lvl w:ilvl="0" w:tplc="91562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6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05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A4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0B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785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042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60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AE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AC512A2"/>
    <w:multiLevelType w:val="hybridMultilevel"/>
    <w:tmpl w:val="BC661448"/>
    <w:lvl w:ilvl="0" w:tplc="CAD03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DC"/>
    <w:rsid w:val="00036E37"/>
    <w:rsid w:val="00040C0B"/>
    <w:rsid w:val="000C3C65"/>
    <w:rsid w:val="000D1363"/>
    <w:rsid w:val="00125231"/>
    <w:rsid w:val="00160659"/>
    <w:rsid w:val="001A5A76"/>
    <w:rsid w:val="001C6C31"/>
    <w:rsid w:val="001D6852"/>
    <w:rsid w:val="001E372D"/>
    <w:rsid w:val="00206FD5"/>
    <w:rsid w:val="00207965"/>
    <w:rsid w:val="0027279E"/>
    <w:rsid w:val="002779BF"/>
    <w:rsid w:val="002B47CC"/>
    <w:rsid w:val="003022EC"/>
    <w:rsid w:val="00395EE9"/>
    <w:rsid w:val="003C3950"/>
    <w:rsid w:val="003F4905"/>
    <w:rsid w:val="003F6E0D"/>
    <w:rsid w:val="00461A2A"/>
    <w:rsid w:val="0046349C"/>
    <w:rsid w:val="004671BE"/>
    <w:rsid w:val="004F46A8"/>
    <w:rsid w:val="00501997"/>
    <w:rsid w:val="00514393"/>
    <w:rsid w:val="00546F66"/>
    <w:rsid w:val="005A2ED9"/>
    <w:rsid w:val="005C4D94"/>
    <w:rsid w:val="00604BCD"/>
    <w:rsid w:val="00620220"/>
    <w:rsid w:val="006401E2"/>
    <w:rsid w:val="00674071"/>
    <w:rsid w:val="00683CF2"/>
    <w:rsid w:val="006C09E6"/>
    <w:rsid w:val="00705F7B"/>
    <w:rsid w:val="00774353"/>
    <w:rsid w:val="007C7542"/>
    <w:rsid w:val="007E1800"/>
    <w:rsid w:val="007E46DC"/>
    <w:rsid w:val="00842492"/>
    <w:rsid w:val="0086302B"/>
    <w:rsid w:val="0089584E"/>
    <w:rsid w:val="008F1AD2"/>
    <w:rsid w:val="00905681"/>
    <w:rsid w:val="0099411F"/>
    <w:rsid w:val="00996AED"/>
    <w:rsid w:val="009B06AA"/>
    <w:rsid w:val="009C48C5"/>
    <w:rsid w:val="009E07E6"/>
    <w:rsid w:val="009E149C"/>
    <w:rsid w:val="00A1776F"/>
    <w:rsid w:val="00A34222"/>
    <w:rsid w:val="00A84B7C"/>
    <w:rsid w:val="00AB28B0"/>
    <w:rsid w:val="00AB5290"/>
    <w:rsid w:val="00AD5655"/>
    <w:rsid w:val="00AD72DB"/>
    <w:rsid w:val="00AE6CC1"/>
    <w:rsid w:val="00B17034"/>
    <w:rsid w:val="00B84EB2"/>
    <w:rsid w:val="00B97B80"/>
    <w:rsid w:val="00BD6941"/>
    <w:rsid w:val="00C46B60"/>
    <w:rsid w:val="00CA6BFB"/>
    <w:rsid w:val="00CA7E64"/>
    <w:rsid w:val="00CC7867"/>
    <w:rsid w:val="00CD6D74"/>
    <w:rsid w:val="00D414B9"/>
    <w:rsid w:val="00D46622"/>
    <w:rsid w:val="00D47F54"/>
    <w:rsid w:val="00DD07B1"/>
    <w:rsid w:val="00DF5D75"/>
    <w:rsid w:val="00E13E65"/>
    <w:rsid w:val="00E22A17"/>
    <w:rsid w:val="00E27344"/>
    <w:rsid w:val="00E76B64"/>
    <w:rsid w:val="00E93F1F"/>
    <w:rsid w:val="00EF3268"/>
    <w:rsid w:val="00F26946"/>
    <w:rsid w:val="00F55FD3"/>
    <w:rsid w:val="00F85D62"/>
    <w:rsid w:val="00FB38FD"/>
    <w:rsid w:val="00FB51B5"/>
    <w:rsid w:val="00FD7A11"/>
    <w:rsid w:val="00FE0FFF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BC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1F"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semiHidden/>
    <w:pPr>
      <w:tabs>
        <w:tab w:val="right" w:leader="dot" w:pos="10080"/>
      </w:tabs>
      <w:ind w:left="240"/>
    </w:pPr>
    <w:rPr>
      <w:rFonts w:cs="Arial"/>
      <w:iCs/>
      <w:smallCaps/>
      <w:noProof/>
      <w:szCs w:val="24"/>
    </w:rPr>
  </w:style>
  <w:style w:type="paragraph" w:customStyle="1" w:styleId="11">
    <w:name w:val="Название1"/>
    <w:basedOn w:val="a"/>
    <w:qFormat/>
    <w:pPr>
      <w:jc w:val="center"/>
    </w:pPr>
    <w:rPr>
      <w:b/>
      <w:bCs/>
    </w:rPr>
  </w:style>
  <w:style w:type="paragraph" w:styleId="a3">
    <w:name w:val="Body Text"/>
    <w:basedOn w:val="a"/>
    <w:link w:val="a4"/>
    <w:semiHidden/>
    <w:rPr>
      <w:b/>
      <w:bCs/>
      <w:sz w:val="22"/>
    </w:rPr>
  </w:style>
  <w:style w:type="character" w:customStyle="1" w:styleId="a4">
    <w:name w:val="Основной текст Знак"/>
    <w:link w:val="a3"/>
    <w:semiHidden/>
    <w:rsid w:val="0089584E"/>
    <w:rPr>
      <w:b/>
      <w:bCs/>
      <w:sz w:val="22"/>
    </w:rPr>
  </w:style>
  <w:style w:type="table" w:styleId="a5">
    <w:name w:val="Table Grid"/>
    <w:basedOn w:val="a1"/>
    <w:uiPriority w:val="39"/>
    <w:rsid w:val="00E76B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76B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6B6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6B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E76B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6B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6B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6B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74071"/>
    <w:rPr>
      <w:b/>
      <w:bCs/>
      <w:sz w:val="22"/>
    </w:rPr>
  </w:style>
  <w:style w:type="character" w:customStyle="1" w:styleId="20">
    <w:name w:val="Заголовок 2 Знак"/>
    <w:basedOn w:val="a0"/>
    <w:link w:val="2"/>
    <w:rsid w:val="00674071"/>
    <w:rPr>
      <w:rFonts w:ascii="Arial" w:hAnsi="Arial"/>
      <w:bCs/>
      <w:i/>
      <w:sz w:val="24"/>
    </w:rPr>
  </w:style>
  <w:style w:type="paragraph" w:styleId="ad">
    <w:name w:val="List Paragraph"/>
    <w:basedOn w:val="a"/>
    <w:uiPriority w:val="34"/>
    <w:qFormat/>
    <w:rsid w:val="001A5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1F"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semiHidden/>
    <w:pPr>
      <w:tabs>
        <w:tab w:val="right" w:leader="dot" w:pos="10080"/>
      </w:tabs>
      <w:ind w:left="240"/>
    </w:pPr>
    <w:rPr>
      <w:rFonts w:cs="Arial"/>
      <w:iCs/>
      <w:smallCaps/>
      <w:noProof/>
      <w:szCs w:val="24"/>
    </w:rPr>
  </w:style>
  <w:style w:type="paragraph" w:customStyle="1" w:styleId="11">
    <w:name w:val="Название1"/>
    <w:basedOn w:val="a"/>
    <w:qFormat/>
    <w:pPr>
      <w:jc w:val="center"/>
    </w:pPr>
    <w:rPr>
      <w:b/>
      <w:bCs/>
    </w:rPr>
  </w:style>
  <w:style w:type="paragraph" w:styleId="a3">
    <w:name w:val="Body Text"/>
    <w:basedOn w:val="a"/>
    <w:link w:val="a4"/>
    <w:semiHidden/>
    <w:rPr>
      <w:b/>
      <w:bCs/>
      <w:sz w:val="22"/>
    </w:rPr>
  </w:style>
  <w:style w:type="character" w:customStyle="1" w:styleId="a4">
    <w:name w:val="Основной текст Знак"/>
    <w:link w:val="a3"/>
    <w:semiHidden/>
    <w:rsid w:val="0089584E"/>
    <w:rPr>
      <w:b/>
      <w:bCs/>
      <w:sz w:val="22"/>
    </w:rPr>
  </w:style>
  <w:style w:type="table" w:styleId="a5">
    <w:name w:val="Table Grid"/>
    <w:basedOn w:val="a1"/>
    <w:uiPriority w:val="39"/>
    <w:rsid w:val="00E76B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76B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6B6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6B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E76B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6B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6B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6B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74071"/>
    <w:rPr>
      <w:b/>
      <w:bCs/>
      <w:sz w:val="22"/>
    </w:rPr>
  </w:style>
  <w:style w:type="character" w:customStyle="1" w:styleId="20">
    <w:name w:val="Заголовок 2 Знак"/>
    <w:basedOn w:val="a0"/>
    <w:link w:val="2"/>
    <w:rsid w:val="00674071"/>
    <w:rPr>
      <w:rFonts w:ascii="Arial" w:hAnsi="Arial"/>
      <w:bCs/>
      <w:i/>
      <w:sz w:val="24"/>
    </w:rPr>
  </w:style>
  <w:style w:type="paragraph" w:styleId="ad">
    <w:name w:val="List Paragraph"/>
    <w:basedOn w:val="a"/>
    <w:uiPriority w:val="34"/>
    <w:qFormat/>
    <w:rsid w:val="001A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инструментальные замеры</vt:lpstr>
    </vt:vector>
  </TitlesOfParts>
  <Company>ЕСО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инструментальные замеры</dc:title>
  <dc:subject/>
  <dc:creator>15</dc:creator>
  <cp:keywords/>
  <dc:description/>
  <cp:lastModifiedBy>Tender</cp:lastModifiedBy>
  <cp:revision>7</cp:revision>
  <cp:lastPrinted>2011-02-27T10:42:00Z</cp:lastPrinted>
  <dcterms:created xsi:type="dcterms:W3CDTF">2024-07-17T05:43:00Z</dcterms:created>
  <dcterms:modified xsi:type="dcterms:W3CDTF">2024-07-25T06:52:00Z</dcterms:modified>
</cp:coreProperties>
</file>