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9" w:rsidRDefault="003D3379" w:rsidP="00207175">
      <w:pPr>
        <w:jc w:val="center"/>
        <w:rPr>
          <w:sz w:val="36"/>
          <w:szCs w:val="36"/>
          <w:lang w:val="en-US"/>
        </w:rPr>
      </w:pPr>
      <w:r w:rsidRPr="00B15FBB">
        <w:rPr>
          <w:sz w:val="36"/>
          <w:szCs w:val="36"/>
        </w:rPr>
        <w:t>Техническое задание</w:t>
      </w:r>
    </w:p>
    <w:p w:rsidR="00F7189A" w:rsidRPr="00F7189A" w:rsidRDefault="00F7189A" w:rsidP="00207175">
      <w:pPr>
        <w:jc w:val="center"/>
        <w:rPr>
          <w:sz w:val="36"/>
          <w:szCs w:val="36"/>
          <w:lang w:val="en-US"/>
        </w:rPr>
      </w:pPr>
    </w:p>
    <w:p w:rsidR="00015912" w:rsidRPr="00015912" w:rsidRDefault="00015912" w:rsidP="00015912">
      <w:pPr>
        <w:jc w:val="both"/>
      </w:pPr>
      <w:r>
        <w:t xml:space="preserve">Труба Л </w:t>
      </w:r>
      <w:r>
        <w:rPr>
          <w:lang w:val="en-US"/>
        </w:rPr>
        <w:t>GFRP</w:t>
      </w:r>
      <w:r w:rsidRPr="00015912">
        <w:t>-10.3-</w:t>
      </w:r>
      <w:r>
        <w:rPr>
          <w:lang w:val="en-US"/>
        </w:rPr>
        <w:t>DN</w:t>
      </w:r>
      <w:r w:rsidRPr="00015912">
        <w:t xml:space="preserve"> 150</w:t>
      </w:r>
      <w:r>
        <w:t xml:space="preserve"> техническая (соленая) вода +фитинги</w:t>
      </w:r>
      <w:r w:rsidRPr="00015912">
        <w:t xml:space="preserve"> </w:t>
      </w:r>
      <w:r>
        <w:t xml:space="preserve">ГОСТ </w:t>
      </w:r>
      <w:proofErr w:type="gramStart"/>
      <w:r>
        <w:t>Р</w:t>
      </w:r>
      <w:proofErr w:type="gramEnd"/>
      <w:r>
        <w:t xml:space="preserve"> 53201-2023</w:t>
      </w:r>
    </w:p>
    <w:p w:rsidR="003D3379" w:rsidRDefault="003D3379" w:rsidP="00207175">
      <w:pPr>
        <w:jc w:val="center"/>
        <w:rPr>
          <w:b/>
          <w:sz w:val="28"/>
          <w:szCs w:val="28"/>
        </w:rPr>
      </w:pPr>
    </w:p>
    <w:p w:rsidR="003D3379" w:rsidRDefault="003D3379" w:rsidP="00B15FBB">
      <w:pPr>
        <w:spacing w:line="360" w:lineRule="auto"/>
        <w:jc w:val="both"/>
      </w:pPr>
      <w:r>
        <w:t>Труб</w:t>
      </w:r>
      <w:r w:rsidR="00647C4F">
        <w:t>ы</w:t>
      </w:r>
      <w:r>
        <w:t xml:space="preserve"> </w:t>
      </w:r>
      <w:r w:rsidR="00647C4F">
        <w:t>композитные полимерные</w:t>
      </w:r>
      <w:r w:rsidR="00015912">
        <w:t xml:space="preserve"> </w:t>
      </w:r>
    </w:p>
    <w:p w:rsidR="003D3379" w:rsidRPr="00470FC7" w:rsidRDefault="00015912" w:rsidP="00B15FBB">
      <w:pPr>
        <w:spacing w:line="360" w:lineRule="auto"/>
        <w:jc w:val="both"/>
      </w:pPr>
      <w:r>
        <w:t>1</w:t>
      </w:r>
      <w:r w:rsidR="003D3379">
        <w:t xml:space="preserve">) длина труб – допускается от 9 до </w:t>
      </w:r>
      <w:smartTag w:uri="urn:schemas-microsoft-com:office:smarttags" w:element="metricconverter">
        <w:smartTagPr>
          <w:attr w:name="ProductID" w:val="11 метров"/>
        </w:smartTagPr>
        <w:r w:rsidR="003D3379">
          <w:t>11 метров</w:t>
        </w:r>
      </w:smartTag>
      <w:r w:rsidR="003D3379">
        <w:t>;</w:t>
      </w:r>
    </w:p>
    <w:p w:rsidR="003D3379" w:rsidRDefault="00015912" w:rsidP="00B15FBB">
      <w:pPr>
        <w:spacing w:line="360" w:lineRule="auto"/>
        <w:jc w:val="both"/>
      </w:pPr>
      <w:r>
        <w:t>2</w:t>
      </w:r>
      <w:r w:rsidR="003D3379">
        <w:t>) год выпуска</w:t>
      </w:r>
      <w:r w:rsidR="00F7189A">
        <w:t>:</w:t>
      </w:r>
      <w:r w:rsidR="003D3379">
        <w:t xml:space="preserve"> 20</w:t>
      </w:r>
      <w:r>
        <w:t>24</w:t>
      </w:r>
      <w:r w:rsidR="003D3379">
        <w:t>г. (</w:t>
      </w:r>
      <w:proofErr w:type="gramStart"/>
      <w:r w:rsidR="003D3379">
        <w:t>новая</w:t>
      </w:r>
      <w:proofErr w:type="gramEnd"/>
      <w:r w:rsidR="003D3379">
        <w:t>)</w:t>
      </w:r>
    </w:p>
    <w:p w:rsidR="003D3379" w:rsidRDefault="00015912" w:rsidP="00B15FBB">
      <w:pPr>
        <w:spacing w:line="360" w:lineRule="auto"/>
        <w:jc w:val="both"/>
      </w:pPr>
      <w:r>
        <w:t>3</w:t>
      </w:r>
      <w:r w:rsidR="003D3379">
        <w:t>) срок поставки</w:t>
      </w:r>
      <w:r w:rsidR="00F7189A">
        <w:t>:</w:t>
      </w:r>
      <w:r w:rsidR="003D3379">
        <w:t xml:space="preserve"> </w:t>
      </w:r>
      <w:r>
        <w:t>март-апрель</w:t>
      </w:r>
      <w:r w:rsidR="003D3379">
        <w:t xml:space="preserve"> 20</w:t>
      </w:r>
      <w:r>
        <w:t>25</w:t>
      </w:r>
      <w:r w:rsidR="003D3379">
        <w:t>г.</w:t>
      </w:r>
    </w:p>
    <w:p w:rsidR="003D3379" w:rsidRDefault="00015912" w:rsidP="00B15FBB">
      <w:pPr>
        <w:spacing w:line="360" w:lineRule="auto"/>
        <w:jc w:val="both"/>
      </w:pPr>
      <w:r>
        <w:t>4</w:t>
      </w:r>
      <w:r w:rsidR="003D3379">
        <w:t xml:space="preserve">) количество </w:t>
      </w:r>
      <w:r>
        <w:t>2</w:t>
      </w:r>
      <w:r w:rsidR="00F41F7E">
        <w:t>620</w:t>
      </w:r>
      <w:r w:rsidR="00F7189A">
        <w:t xml:space="preserve"> </w:t>
      </w:r>
      <w:r w:rsidR="003D3379">
        <w:t>м</w:t>
      </w:r>
      <w:r w:rsidR="00F7189A">
        <w:t xml:space="preserve"> </w:t>
      </w:r>
      <w:bookmarkStart w:id="0" w:name="_GoBack"/>
      <w:bookmarkEnd w:id="0"/>
      <w:r w:rsidR="00301465">
        <w:t xml:space="preserve">+ </w:t>
      </w:r>
      <w:r w:rsidR="00F41F7E">
        <w:t>4</w:t>
      </w:r>
      <w:r w:rsidR="00301465">
        <w:t xml:space="preserve"> комплекта фитингов для стыковки с металлической трубой </w:t>
      </w:r>
      <w:r w:rsidR="00301465">
        <w:rPr>
          <w:lang w:val="en-US"/>
        </w:rPr>
        <w:t>DN</w:t>
      </w:r>
      <w:r w:rsidR="00301465" w:rsidRPr="00301465">
        <w:t>150</w:t>
      </w:r>
      <w:r w:rsidR="00301465">
        <w:t xml:space="preserve">+ </w:t>
      </w:r>
      <w:r w:rsidR="00F41F7E">
        <w:t>3</w:t>
      </w:r>
      <w:r w:rsidR="00301465">
        <w:t xml:space="preserve"> комплекта ЗИП.</w:t>
      </w:r>
    </w:p>
    <w:p w:rsidR="003D3379" w:rsidRDefault="00015912" w:rsidP="00B15FBB">
      <w:pPr>
        <w:spacing w:line="360" w:lineRule="auto"/>
        <w:jc w:val="both"/>
      </w:pPr>
      <w:r>
        <w:t>5</w:t>
      </w:r>
      <w:r w:rsidR="003D3379">
        <w:t xml:space="preserve">) комплект материалов для монтажа трубопровода длиной </w:t>
      </w:r>
      <w:r>
        <w:t>2</w:t>
      </w:r>
      <w:r w:rsidR="00301465">
        <w:t>620</w:t>
      </w:r>
      <w:r w:rsidR="003D3379">
        <w:t xml:space="preserve">м. </w:t>
      </w:r>
    </w:p>
    <w:p w:rsidR="003D3379" w:rsidRDefault="00015912" w:rsidP="00B15FBB">
      <w:pPr>
        <w:spacing w:line="360" w:lineRule="auto"/>
        <w:jc w:val="both"/>
      </w:pPr>
      <w:r>
        <w:t>6</w:t>
      </w:r>
      <w:r w:rsidR="00F7189A">
        <w:t>) условное давление</w:t>
      </w:r>
      <w:r w:rsidR="003D3379">
        <w:t xml:space="preserve"> воды в трубе – </w:t>
      </w:r>
      <w:r>
        <w:t>до 10</w:t>
      </w:r>
      <w:r w:rsidR="003D3379">
        <w:t>0 кгс/м</w:t>
      </w:r>
      <w:proofErr w:type="gramStart"/>
      <w:r w:rsidR="003D3379" w:rsidRPr="009B3F49">
        <w:rPr>
          <w:vertAlign w:val="superscript"/>
        </w:rPr>
        <w:t>2</w:t>
      </w:r>
      <w:proofErr w:type="gramEnd"/>
    </w:p>
    <w:p w:rsidR="003D3379" w:rsidRDefault="00015912" w:rsidP="00B15FBB">
      <w:pPr>
        <w:spacing w:line="360" w:lineRule="auto"/>
        <w:jc w:val="both"/>
      </w:pPr>
      <w:r>
        <w:t>7</w:t>
      </w:r>
      <w:r w:rsidR="003D3379">
        <w:t xml:space="preserve">) доставка осуществляется поставщиком до Саратовской области с. </w:t>
      </w:r>
      <w:proofErr w:type="spellStart"/>
      <w:r w:rsidR="003D3379">
        <w:t>Богородское</w:t>
      </w:r>
      <w:proofErr w:type="spellEnd"/>
      <w:r w:rsidR="003D3379">
        <w:t xml:space="preserve"> ЦДНГ.</w:t>
      </w:r>
    </w:p>
    <w:p w:rsidR="00301465" w:rsidRPr="00B643F2" w:rsidRDefault="00301465" w:rsidP="00B15FBB">
      <w:pPr>
        <w:spacing w:line="360" w:lineRule="auto"/>
        <w:jc w:val="both"/>
      </w:pPr>
      <w:r>
        <w:t>8) шеф-монтаж трубопровод</w:t>
      </w:r>
      <w:r w:rsidR="00B643F2">
        <w:t>а</w:t>
      </w:r>
      <w:r>
        <w:t xml:space="preserve"> (длиной 2500м</w:t>
      </w:r>
      <w:r w:rsidR="00F41F7E">
        <w:t xml:space="preserve"> и 120м</w:t>
      </w:r>
      <w:r>
        <w:t>)</w:t>
      </w:r>
    </w:p>
    <w:p w:rsidR="003D3379" w:rsidRDefault="003D3379" w:rsidP="00B15FBB">
      <w:pPr>
        <w:spacing w:line="360" w:lineRule="auto"/>
        <w:ind w:firstLine="708"/>
        <w:jc w:val="both"/>
      </w:pPr>
      <w:r>
        <w:t>Тендерное предложение должно содержать все технические характеристики, указанные в техническом задании Тендера.</w:t>
      </w:r>
    </w:p>
    <w:p w:rsidR="003D3379" w:rsidRPr="00ED240B" w:rsidRDefault="003D3379" w:rsidP="00B15FBB">
      <w:pPr>
        <w:spacing w:line="360" w:lineRule="auto"/>
        <w:ind w:firstLine="708"/>
        <w:jc w:val="both"/>
      </w:pPr>
      <w:r>
        <w:t>Условия оплаты</w:t>
      </w:r>
      <w:r w:rsidR="00F7189A">
        <w:t>:</w:t>
      </w:r>
      <w:r w:rsidR="00F7189A" w:rsidRPr="00F7189A">
        <w:t xml:space="preserve"> </w:t>
      </w:r>
      <w:r>
        <w:t xml:space="preserve"> 50% предоплата</w:t>
      </w:r>
      <w:r w:rsidR="00B643F2">
        <w:t xml:space="preserve"> </w:t>
      </w:r>
      <w:r>
        <w:t>и</w:t>
      </w:r>
      <w:r w:rsidR="00515F16">
        <w:t xml:space="preserve"> </w:t>
      </w:r>
      <w:r>
        <w:t xml:space="preserve"> 50% по факту поставки товара на склад Покупателя.</w:t>
      </w:r>
    </w:p>
    <w:p w:rsidR="003D3379" w:rsidRDefault="003D3379" w:rsidP="00207175">
      <w:pPr>
        <w:jc w:val="both"/>
        <w:rPr>
          <w:b/>
          <w:sz w:val="28"/>
          <w:szCs w:val="28"/>
        </w:rPr>
      </w:pPr>
    </w:p>
    <w:p w:rsidR="003D3379" w:rsidRDefault="003D3379" w:rsidP="00207175">
      <w:pPr>
        <w:jc w:val="both"/>
        <w:rPr>
          <w:b/>
          <w:sz w:val="28"/>
          <w:szCs w:val="28"/>
        </w:rPr>
      </w:pPr>
    </w:p>
    <w:p w:rsidR="003D3379" w:rsidRDefault="003D3379" w:rsidP="00207175">
      <w:pPr>
        <w:jc w:val="both"/>
        <w:rPr>
          <w:b/>
          <w:sz w:val="28"/>
          <w:szCs w:val="28"/>
        </w:rPr>
      </w:pPr>
    </w:p>
    <w:p w:rsidR="003D3379" w:rsidRDefault="003D3379" w:rsidP="00207175">
      <w:pPr>
        <w:jc w:val="both"/>
        <w:rPr>
          <w:b/>
          <w:sz w:val="28"/>
          <w:szCs w:val="28"/>
        </w:rPr>
      </w:pPr>
    </w:p>
    <w:p w:rsidR="003D3379" w:rsidRDefault="003D3379"/>
    <w:sectPr w:rsidR="003D3379" w:rsidSect="00F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75"/>
    <w:rsid w:val="00015912"/>
    <w:rsid w:val="00020462"/>
    <w:rsid w:val="00063CC9"/>
    <w:rsid w:val="00144822"/>
    <w:rsid w:val="001B5F32"/>
    <w:rsid w:val="001C035B"/>
    <w:rsid w:val="001D46CC"/>
    <w:rsid w:val="00207175"/>
    <w:rsid w:val="00301465"/>
    <w:rsid w:val="00310768"/>
    <w:rsid w:val="003D3379"/>
    <w:rsid w:val="004118FB"/>
    <w:rsid w:val="00436D01"/>
    <w:rsid w:val="00470FC7"/>
    <w:rsid w:val="00515F16"/>
    <w:rsid w:val="00575721"/>
    <w:rsid w:val="00647C4F"/>
    <w:rsid w:val="006F3471"/>
    <w:rsid w:val="0070151B"/>
    <w:rsid w:val="00717D6D"/>
    <w:rsid w:val="00721407"/>
    <w:rsid w:val="007F7031"/>
    <w:rsid w:val="00994766"/>
    <w:rsid w:val="00995DD5"/>
    <w:rsid w:val="009B3F49"/>
    <w:rsid w:val="009D1308"/>
    <w:rsid w:val="00A12600"/>
    <w:rsid w:val="00A45832"/>
    <w:rsid w:val="00A64AB1"/>
    <w:rsid w:val="00A72644"/>
    <w:rsid w:val="00AE585E"/>
    <w:rsid w:val="00B15FBB"/>
    <w:rsid w:val="00B21375"/>
    <w:rsid w:val="00B643F2"/>
    <w:rsid w:val="00BB15D3"/>
    <w:rsid w:val="00BE7935"/>
    <w:rsid w:val="00C3486F"/>
    <w:rsid w:val="00C64D3C"/>
    <w:rsid w:val="00CC0677"/>
    <w:rsid w:val="00CE4EF5"/>
    <w:rsid w:val="00E020D5"/>
    <w:rsid w:val="00E131D9"/>
    <w:rsid w:val="00ED240B"/>
    <w:rsid w:val="00F039E6"/>
    <w:rsid w:val="00F16920"/>
    <w:rsid w:val="00F41F7E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tatarincev</dc:creator>
  <cp:keywords/>
  <dc:description/>
  <cp:lastModifiedBy>Tender</cp:lastModifiedBy>
  <cp:revision>14</cp:revision>
  <cp:lastPrinted>2024-10-28T07:58:00Z</cp:lastPrinted>
  <dcterms:created xsi:type="dcterms:W3CDTF">2016-06-02T14:27:00Z</dcterms:created>
  <dcterms:modified xsi:type="dcterms:W3CDTF">2024-10-29T12:23:00Z</dcterms:modified>
</cp:coreProperties>
</file>